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D8" w:rsidRDefault="005A6CCE" w:rsidP="008C3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A6CCE" w:rsidRPr="008C35D8" w:rsidRDefault="005A6CCE" w:rsidP="008C3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b/>
          <w:sz w:val="24"/>
          <w:szCs w:val="24"/>
        </w:rPr>
        <w:t>о работе отдела бухгалтерского учета и отчетности</w:t>
      </w:r>
    </w:p>
    <w:p w:rsidR="005A6CCE" w:rsidRPr="008C35D8" w:rsidRDefault="005A6CCE" w:rsidP="008C3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город Кулебаки </w:t>
      </w:r>
    </w:p>
    <w:p w:rsidR="005A6CCE" w:rsidRPr="008C35D8" w:rsidRDefault="005A6CCE" w:rsidP="008C3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5A6CCE" w:rsidRPr="008C35D8" w:rsidRDefault="005A6CCE" w:rsidP="008C35D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88" w:rsidRPr="008C35D8" w:rsidRDefault="00B61B88" w:rsidP="008C35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="005A6CCE" w:rsidRPr="008C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бухгалтерского учета финансово-хозяйственной деятельности и </w:t>
      </w:r>
      <w:proofErr w:type="gramStart"/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экономным использованием материальных, трудовых и финансовых ресурсов, сохранностью собственности администрации.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соответствии с законодательством о бухгалтерском учете полной и достоверной информации о хозяйственных процессах и результатах деятельности Администрации, необходимой для оперативного руководства и управления.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мероприятий, направленных на укрепление финансовой дисциплины.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B61B88" w:rsidRPr="008C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по учету доходов, по которым администрация  является администратором.</w:t>
      </w:r>
    </w:p>
    <w:p w:rsidR="00B61B88" w:rsidRPr="008C35D8" w:rsidRDefault="00B61B88" w:rsidP="008C35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  <w:r w:rsidR="005A6CCE" w:rsidRPr="008C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возложенными задачами отдел осуществляет следующие функции: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1.Ведение бухгалтерского и финансового учета с использованием программы 1-С в соответствии с требованиями действующего законодательства Российской Федерации;</w:t>
      </w:r>
    </w:p>
    <w:p w:rsidR="003C51A7" w:rsidRPr="008C35D8" w:rsidRDefault="00B61B8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аналитического бухгалтерского учета ос</w:t>
      </w:r>
      <w:r w:rsidR="005D1893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</w:t>
      </w:r>
      <w:r w:rsid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 имущества муниципальной казны, объектов капитального строительства, товарно-материальных ценностей, денежных средств и других ценностей, расчетов с контрагентами по договорам, с бюджетом и внебюджетными фондами;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Своевременное начисление и выплата заработной платы и других видов расчетов работникам администрации.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проведения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 исполнение смет доходов и расходов: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строгого соблюдения кассовой и расчетной дисциплины, своевременного и правильного отражения на счетах бухгалтерского учета и отчетности хозяйственных операций. 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 бухгалтерской отчетности в установленные сроки.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соответствием заключаемых договоров объемам ассигнований, предусмотренных сметой доходов и расходов, или лимитам бюджетных обязатель</w:t>
      </w:r>
      <w:proofErr w:type="gramStart"/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казначейском обслуживании получателей через лицевые счета.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и правильностью оформления первичных учетных документов и законностью совершаемых операций.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правильным и экономным расходованием средств в соответствии с целевым назначением по утвержденным сметам доходов и расходов по бюджетным </w:t>
      </w:r>
      <w:proofErr w:type="gramStart"/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</w:t>
      </w:r>
      <w:proofErr w:type="gramEnd"/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 сохранностью денежных средств и материальных ценностей.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расходами по утвержденным муниципальным программам.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по подготовке финансовых документов для выплаты пенсии за выслугу лет.</w:t>
      </w:r>
    </w:p>
    <w:p w:rsidR="00B61B88" w:rsidRDefault="00B61B88" w:rsidP="008C35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ДРУГИМИ СТРУКТУРНЫМИ ПОДРАЗДЕЛЕНИЯМИ И ВНЕШНИМИ ОРГАНИЗАЦИЯМИ</w:t>
      </w:r>
    </w:p>
    <w:p w:rsidR="008C35D8" w:rsidRPr="008C35D8" w:rsidRDefault="008C35D8" w:rsidP="008C35D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осуществляет свою деятельность во взаимодействии</w:t>
      </w:r>
    </w:p>
    <w:p w:rsidR="005A6CCE" w:rsidRPr="008C35D8" w:rsidRDefault="00B61B88" w:rsidP="008C35D8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5D1893"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</w:t>
      </w:r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структурными подразделениями Администрации городского округа </w:t>
      </w:r>
      <w:r w:rsidR="005D1893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получения и принятия к учету авансовых отчетов  о расходовании денежных средств на командировочные, заказную корреспонденцию, хозяйственные расходы, </w:t>
      </w:r>
      <w:r w:rsidR="005D1893" w:rsidRPr="008C3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начислением </w:t>
      </w:r>
      <w:r w:rsidR="005D1893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1893" w:rsidRPr="008C3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выплатой денежного содержания</w:t>
      </w:r>
      <w:r w:rsidR="005D1893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 финансовым управлением по вопросам предоставления годовой, квартальной отчетности, ежемесячных отчетов об исполнении сметы расходов (по установленным законодательством срокам);</w:t>
      </w:r>
      <w:proofErr w:type="gramEnd"/>
      <w:r w:rsidR="005D1893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выписок с лицевых счетов; предоставления сведений, информаций (по запросу);</w:t>
      </w:r>
    </w:p>
    <w:p w:rsidR="005D1893" w:rsidRPr="008C35D8" w:rsidRDefault="008C35D8" w:rsidP="008C35D8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61B88"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инспекцией по налогам и сборам,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578"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578"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статистического 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893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вопросам: предоставления годовой, квартальной отчетности,  индивидуальных сведений о полученных доходах работниками Администрации (по установленным законодательством срокам); получения актов выездных камеральных проверок правильности уплаты налогов (по мере поступления).</w:t>
      </w:r>
    </w:p>
    <w:p w:rsidR="00B61B88" w:rsidRPr="008C35D8" w:rsidRDefault="005A6CCE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61B88"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предприятиями и организациями</w:t>
      </w:r>
      <w:r w:rsid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61B88"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B88" w:rsidRPr="008C35D8" w:rsidRDefault="008C35D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1B88"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вопросам: получения счетов  на оплату предоставленных услуг или товарно-материальных ценностей (по мере поступления); проведения актов сверки по расчетам за предоставленные услуги и товарно-материальные ценности (по мере необходимости).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общественными и другими организациями по вопросам</w:t>
      </w:r>
      <w:r w:rsidRPr="008C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отнесенным к компетенции отдела.</w:t>
      </w:r>
    </w:p>
    <w:p w:rsidR="00B61B88" w:rsidRPr="008C35D8" w:rsidRDefault="00B61B88" w:rsidP="008C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b/>
          <w:sz w:val="24"/>
          <w:szCs w:val="24"/>
        </w:rPr>
        <w:t>Анализ исполнения сметы доходов и расходов</w:t>
      </w:r>
    </w:p>
    <w:p w:rsidR="001449F0" w:rsidRPr="008C35D8" w:rsidRDefault="001449F0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t xml:space="preserve">Поступление доходов в </w:t>
      </w:r>
      <w:r w:rsidR="008C35D8">
        <w:rPr>
          <w:rFonts w:ascii="Times New Roman" w:hAnsi="Times New Roman" w:cs="Times New Roman"/>
          <w:sz w:val="24"/>
          <w:szCs w:val="24"/>
        </w:rPr>
        <w:t xml:space="preserve"> </w:t>
      </w:r>
      <w:r w:rsidR="008C35D8" w:rsidRPr="008C35D8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8C35D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C35D8" w:rsidRPr="008C35D8">
        <w:rPr>
          <w:rFonts w:ascii="Times New Roman" w:hAnsi="Times New Roman" w:cs="Times New Roman"/>
          <w:sz w:val="24"/>
          <w:szCs w:val="24"/>
        </w:rPr>
        <w:t>134 106 135 руб</w:t>
      </w:r>
      <w:r w:rsidR="008C35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35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35D8">
        <w:rPr>
          <w:rFonts w:ascii="Times New Roman" w:hAnsi="Times New Roman" w:cs="Times New Roman"/>
          <w:sz w:val="24"/>
          <w:szCs w:val="24"/>
        </w:rPr>
        <w:t xml:space="preserve">в </w:t>
      </w:r>
      <w:r w:rsidRPr="008C35D8">
        <w:rPr>
          <w:rFonts w:ascii="Times New Roman" w:hAnsi="Times New Roman" w:cs="Times New Roman"/>
          <w:sz w:val="24"/>
          <w:szCs w:val="24"/>
        </w:rPr>
        <w:t>2017</w:t>
      </w:r>
      <w:r w:rsidR="008C35D8">
        <w:rPr>
          <w:rFonts w:ascii="Times New Roman" w:hAnsi="Times New Roman" w:cs="Times New Roman"/>
          <w:sz w:val="24"/>
          <w:szCs w:val="24"/>
        </w:rPr>
        <w:t xml:space="preserve"> году -99 549 844 руб.).</w:t>
      </w:r>
    </w:p>
    <w:p w:rsidR="00870A4C" w:rsidRPr="008C35D8" w:rsidRDefault="008C35D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A4C" w:rsidRPr="008C35D8">
        <w:rPr>
          <w:rFonts w:ascii="Times New Roman" w:hAnsi="Times New Roman" w:cs="Times New Roman"/>
          <w:sz w:val="24"/>
          <w:szCs w:val="24"/>
        </w:rPr>
        <w:t xml:space="preserve">оступление </w:t>
      </w:r>
      <w:r w:rsidR="00AA02C1" w:rsidRPr="008C35D8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870A4C" w:rsidRPr="008C35D8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4C" w:rsidRPr="008C35D8">
        <w:rPr>
          <w:rFonts w:ascii="Times New Roman" w:hAnsi="Times New Roman" w:cs="Times New Roman"/>
          <w:sz w:val="24"/>
          <w:szCs w:val="24"/>
        </w:rPr>
        <w:t>году в целом увелич</w:t>
      </w:r>
      <w:r w:rsidR="00AA02C1" w:rsidRPr="008C35D8">
        <w:rPr>
          <w:rFonts w:ascii="Times New Roman" w:hAnsi="Times New Roman" w:cs="Times New Roman"/>
          <w:sz w:val="24"/>
          <w:szCs w:val="24"/>
        </w:rPr>
        <w:t>и</w:t>
      </w:r>
      <w:r w:rsidR="00870A4C" w:rsidRPr="008C35D8">
        <w:rPr>
          <w:rFonts w:ascii="Times New Roman" w:hAnsi="Times New Roman" w:cs="Times New Roman"/>
          <w:sz w:val="24"/>
          <w:szCs w:val="24"/>
        </w:rPr>
        <w:t>лось на 34511,3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4C" w:rsidRPr="008C35D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</w:t>
      </w:r>
      <w:r w:rsidR="00870A4C" w:rsidRPr="008C35D8">
        <w:rPr>
          <w:rFonts w:ascii="Times New Roman" w:hAnsi="Times New Roman" w:cs="Times New Roman"/>
          <w:sz w:val="24"/>
          <w:szCs w:val="24"/>
        </w:rPr>
        <w:t xml:space="preserve"> в т</w:t>
      </w:r>
      <w:proofErr w:type="gramStart"/>
      <w:r w:rsidR="00870A4C" w:rsidRPr="008C35D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E37FC" w:rsidRPr="008C35D8">
        <w:rPr>
          <w:rFonts w:ascii="Times New Roman" w:hAnsi="Times New Roman" w:cs="Times New Roman"/>
          <w:sz w:val="24"/>
          <w:szCs w:val="24"/>
        </w:rPr>
        <w:t xml:space="preserve"> по собственным доходам от использования имущества на 899,7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7FC" w:rsidRPr="008C35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E37FC" w:rsidRPr="008C3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7FC" w:rsidRPr="008C35D8">
        <w:rPr>
          <w:rFonts w:ascii="Times New Roman" w:hAnsi="Times New Roman" w:cs="Times New Roman"/>
          <w:sz w:val="24"/>
          <w:szCs w:val="24"/>
        </w:rPr>
        <w:t>за счет поступления штрафов  на 293,5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прибыль </w:t>
      </w:r>
      <w:proofErr w:type="spellStart"/>
      <w:r w:rsidR="006E37FC" w:rsidRPr="008C35D8"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 w:rsidR="006E37FC" w:rsidRPr="008C3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7FC" w:rsidRPr="008C35D8">
        <w:rPr>
          <w:rFonts w:ascii="Times New Roman" w:hAnsi="Times New Roman" w:cs="Times New Roman"/>
          <w:sz w:val="24"/>
          <w:szCs w:val="24"/>
        </w:rPr>
        <w:t>360,3 руб.</w:t>
      </w:r>
    </w:p>
    <w:p w:rsidR="00870A4C" w:rsidRPr="008C35D8" w:rsidRDefault="00AA02C1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t>На в тоже время произошло у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меньшение собственных доходов  </w:t>
      </w:r>
      <w:r w:rsidRPr="008C35D8">
        <w:rPr>
          <w:rFonts w:ascii="Times New Roman" w:hAnsi="Times New Roman" w:cs="Times New Roman"/>
          <w:sz w:val="24"/>
          <w:szCs w:val="24"/>
        </w:rPr>
        <w:t xml:space="preserve">на 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 6476,8руб</w:t>
      </w:r>
      <w:r w:rsidR="008C35D8">
        <w:rPr>
          <w:rFonts w:ascii="Times New Roman" w:hAnsi="Times New Roman" w:cs="Times New Roman"/>
          <w:sz w:val="24"/>
          <w:szCs w:val="24"/>
        </w:rPr>
        <w:t xml:space="preserve">., 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 в т ч</w:t>
      </w:r>
      <w:proofErr w:type="gramStart"/>
      <w:r w:rsidR="006E37FC" w:rsidRPr="008C35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37FC" w:rsidRPr="008C35D8">
        <w:rPr>
          <w:rFonts w:ascii="Times New Roman" w:hAnsi="Times New Roman" w:cs="Times New Roman"/>
          <w:sz w:val="24"/>
          <w:szCs w:val="24"/>
        </w:rPr>
        <w:t xml:space="preserve"> от продажи земли на 2460,0 руб.</w:t>
      </w:r>
      <w:r w:rsidR="008C35D8">
        <w:rPr>
          <w:rFonts w:ascii="Times New Roman" w:hAnsi="Times New Roman" w:cs="Times New Roman"/>
          <w:sz w:val="24"/>
          <w:szCs w:val="24"/>
        </w:rPr>
        <w:t>,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 от продажи </w:t>
      </w:r>
      <w:r w:rsidR="00870A4C" w:rsidRPr="008C35D8">
        <w:rPr>
          <w:rFonts w:ascii="Times New Roman" w:hAnsi="Times New Roman" w:cs="Times New Roman"/>
          <w:sz w:val="24"/>
          <w:szCs w:val="24"/>
        </w:rPr>
        <w:t>имущества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 1189,4руб.</w:t>
      </w:r>
      <w:r w:rsidR="00870A4C" w:rsidRPr="008C35D8">
        <w:rPr>
          <w:rFonts w:ascii="Times New Roman" w:hAnsi="Times New Roman" w:cs="Times New Roman"/>
          <w:sz w:val="24"/>
          <w:szCs w:val="24"/>
        </w:rPr>
        <w:t xml:space="preserve"> </w:t>
      </w:r>
      <w:r w:rsidR="008C35D8">
        <w:rPr>
          <w:rFonts w:ascii="Times New Roman" w:hAnsi="Times New Roman" w:cs="Times New Roman"/>
          <w:sz w:val="24"/>
          <w:szCs w:val="24"/>
        </w:rPr>
        <w:t xml:space="preserve">, </w:t>
      </w:r>
      <w:r w:rsidR="00870A4C" w:rsidRPr="008C35D8">
        <w:rPr>
          <w:rFonts w:ascii="Times New Roman" w:hAnsi="Times New Roman" w:cs="Times New Roman"/>
          <w:sz w:val="24"/>
          <w:szCs w:val="24"/>
        </w:rPr>
        <w:t>а также от аренды земли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 уменьшились доходы на 39,2руб.</w:t>
      </w:r>
      <w:r w:rsidR="008C35D8">
        <w:rPr>
          <w:rFonts w:ascii="Times New Roman" w:hAnsi="Times New Roman" w:cs="Times New Roman"/>
          <w:sz w:val="24"/>
          <w:szCs w:val="24"/>
        </w:rPr>
        <w:t xml:space="preserve">, 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 от аренды</w:t>
      </w:r>
      <w:r w:rsidR="00870A4C" w:rsidRPr="008C35D8">
        <w:rPr>
          <w:rFonts w:ascii="Times New Roman" w:hAnsi="Times New Roman" w:cs="Times New Roman"/>
          <w:sz w:val="24"/>
          <w:szCs w:val="24"/>
        </w:rPr>
        <w:t xml:space="preserve"> имущества уменьшил</w:t>
      </w:r>
      <w:r w:rsidR="006E37FC" w:rsidRPr="008C35D8">
        <w:rPr>
          <w:rFonts w:ascii="Times New Roman" w:hAnsi="Times New Roman" w:cs="Times New Roman"/>
          <w:sz w:val="24"/>
          <w:szCs w:val="24"/>
        </w:rPr>
        <w:t xml:space="preserve">ись на </w:t>
      </w:r>
      <w:r w:rsidR="005D1893" w:rsidRPr="008C35D8">
        <w:rPr>
          <w:rFonts w:ascii="Times New Roman" w:hAnsi="Times New Roman" w:cs="Times New Roman"/>
          <w:sz w:val="24"/>
          <w:szCs w:val="24"/>
        </w:rPr>
        <w:t>165,0 руб.</w:t>
      </w:r>
      <w:r w:rsidR="008C35D8">
        <w:rPr>
          <w:rFonts w:ascii="Times New Roman" w:hAnsi="Times New Roman" w:cs="Times New Roman"/>
          <w:sz w:val="24"/>
          <w:szCs w:val="24"/>
        </w:rPr>
        <w:t xml:space="preserve">, </w:t>
      </w:r>
      <w:r w:rsidR="005D1893" w:rsidRPr="008C35D8">
        <w:rPr>
          <w:rFonts w:ascii="Times New Roman" w:hAnsi="Times New Roman" w:cs="Times New Roman"/>
          <w:sz w:val="24"/>
          <w:szCs w:val="24"/>
        </w:rPr>
        <w:t>от компенсации затрат государства на 2474,9 ру</w:t>
      </w:r>
      <w:r w:rsidR="008C35D8">
        <w:rPr>
          <w:rFonts w:ascii="Times New Roman" w:hAnsi="Times New Roman" w:cs="Times New Roman"/>
          <w:sz w:val="24"/>
          <w:szCs w:val="24"/>
        </w:rPr>
        <w:t>б</w:t>
      </w:r>
      <w:r w:rsidR="005D1893" w:rsidRPr="008C35D8">
        <w:rPr>
          <w:rFonts w:ascii="Times New Roman" w:hAnsi="Times New Roman" w:cs="Times New Roman"/>
          <w:sz w:val="24"/>
          <w:szCs w:val="24"/>
        </w:rPr>
        <w:t>.</w:t>
      </w:r>
      <w:r w:rsidR="00870A4C" w:rsidRPr="008C35D8">
        <w:rPr>
          <w:rFonts w:ascii="Times New Roman" w:hAnsi="Times New Roman" w:cs="Times New Roman"/>
          <w:sz w:val="24"/>
          <w:szCs w:val="24"/>
        </w:rPr>
        <w:t xml:space="preserve"> п</w:t>
      </w:r>
      <w:r w:rsidR="006E37FC" w:rsidRPr="008C35D8">
        <w:rPr>
          <w:rFonts w:ascii="Times New Roman" w:hAnsi="Times New Roman" w:cs="Times New Roman"/>
          <w:sz w:val="24"/>
          <w:szCs w:val="24"/>
        </w:rPr>
        <w:t>о сравнению с 2017</w:t>
      </w:r>
      <w:r w:rsidR="00870A4C" w:rsidRPr="008C35D8">
        <w:rPr>
          <w:rFonts w:ascii="Times New Roman" w:hAnsi="Times New Roman" w:cs="Times New Roman"/>
          <w:sz w:val="24"/>
          <w:szCs w:val="24"/>
        </w:rPr>
        <w:t>.</w:t>
      </w:r>
    </w:p>
    <w:p w:rsidR="00870A4C" w:rsidRPr="008C35D8" w:rsidRDefault="005D1893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lastRenderedPageBreak/>
        <w:t>Безвозмездные доходы в 2018 году увеличились по сравнению с 2017</w:t>
      </w:r>
      <w:r w:rsidR="008C35D8">
        <w:rPr>
          <w:rFonts w:ascii="Times New Roman" w:hAnsi="Times New Roman" w:cs="Times New Roman"/>
          <w:sz w:val="24"/>
          <w:szCs w:val="24"/>
        </w:rPr>
        <w:t xml:space="preserve"> </w:t>
      </w:r>
      <w:r w:rsidRPr="008C35D8">
        <w:rPr>
          <w:rFonts w:ascii="Times New Roman" w:hAnsi="Times New Roman" w:cs="Times New Roman"/>
          <w:sz w:val="24"/>
          <w:szCs w:val="24"/>
        </w:rPr>
        <w:t>годом на 39413,8 руб</w:t>
      </w:r>
      <w:r w:rsidR="008C35D8">
        <w:rPr>
          <w:rFonts w:ascii="Times New Roman" w:hAnsi="Times New Roman" w:cs="Times New Roman"/>
          <w:sz w:val="24"/>
          <w:szCs w:val="24"/>
        </w:rPr>
        <w:t xml:space="preserve">., </w:t>
      </w:r>
      <w:r w:rsidRPr="008C35D8">
        <w:rPr>
          <w:rFonts w:ascii="Times New Roman" w:hAnsi="Times New Roman" w:cs="Times New Roman"/>
          <w:sz w:val="24"/>
          <w:szCs w:val="24"/>
        </w:rPr>
        <w:t xml:space="preserve"> в т.ч. поступили субсидии на капитальный ремонт и текущи</w:t>
      </w:r>
      <w:r w:rsidR="008C35D8">
        <w:rPr>
          <w:rFonts w:ascii="Times New Roman" w:hAnsi="Times New Roman" w:cs="Times New Roman"/>
          <w:sz w:val="24"/>
          <w:szCs w:val="24"/>
        </w:rPr>
        <w:t>й</w:t>
      </w:r>
      <w:r w:rsidRPr="008C35D8">
        <w:rPr>
          <w:rFonts w:ascii="Times New Roman" w:hAnsi="Times New Roman" w:cs="Times New Roman"/>
          <w:sz w:val="24"/>
          <w:szCs w:val="24"/>
        </w:rPr>
        <w:t xml:space="preserve"> ремонт автомобильных дорог в сумме 28867,7 руб</w:t>
      </w:r>
      <w:r w:rsidR="008C35D8">
        <w:rPr>
          <w:rFonts w:ascii="Times New Roman" w:hAnsi="Times New Roman" w:cs="Times New Roman"/>
          <w:sz w:val="24"/>
          <w:szCs w:val="24"/>
        </w:rPr>
        <w:t>.</w:t>
      </w:r>
      <w:r w:rsidRPr="008C35D8">
        <w:rPr>
          <w:rFonts w:ascii="Times New Roman" w:hAnsi="Times New Roman" w:cs="Times New Roman"/>
          <w:sz w:val="24"/>
          <w:szCs w:val="24"/>
        </w:rPr>
        <w:t>,  поступили субсидии на формирование современной городской среды в сумме 13843,5 руб</w:t>
      </w:r>
      <w:r w:rsidR="008C35D8">
        <w:rPr>
          <w:rFonts w:ascii="Times New Roman" w:hAnsi="Times New Roman" w:cs="Times New Roman"/>
          <w:sz w:val="24"/>
          <w:szCs w:val="24"/>
        </w:rPr>
        <w:t>.</w:t>
      </w:r>
      <w:r w:rsidR="00AA02C1" w:rsidRPr="008C35D8">
        <w:rPr>
          <w:rFonts w:ascii="Times New Roman" w:hAnsi="Times New Roman" w:cs="Times New Roman"/>
          <w:sz w:val="24"/>
          <w:szCs w:val="24"/>
        </w:rPr>
        <w:t xml:space="preserve"> и иные межбюджетные трансферты в сумме 4957,1 руб.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t xml:space="preserve">Согласно смете доходов и расходов за 2018год утвержденные бюджетные назначения по расходам составили </w:t>
      </w:r>
      <w:r w:rsidR="00AA02C1" w:rsidRPr="008C35D8">
        <w:rPr>
          <w:rFonts w:ascii="Times New Roman" w:hAnsi="Times New Roman" w:cs="Times New Roman"/>
          <w:sz w:val="24"/>
          <w:szCs w:val="24"/>
        </w:rPr>
        <w:t xml:space="preserve">в целом по Администрации </w:t>
      </w:r>
      <w:r w:rsidRPr="008C35D8">
        <w:rPr>
          <w:rFonts w:ascii="Times New Roman" w:hAnsi="Times New Roman" w:cs="Times New Roman"/>
          <w:sz w:val="24"/>
          <w:szCs w:val="24"/>
        </w:rPr>
        <w:t>443 141</w:t>
      </w:r>
      <w:r w:rsidR="008C35D8">
        <w:rPr>
          <w:rFonts w:ascii="Times New Roman" w:hAnsi="Times New Roman" w:cs="Times New Roman"/>
          <w:sz w:val="24"/>
          <w:szCs w:val="24"/>
        </w:rPr>
        <w:t> </w:t>
      </w:r>
      <w:r w:rsidRPr="008C35D8">
        <w:rPr>
          <w:rFonts w:ascii="Times New Roman" w:hAnsi="Times New Roman" w:cs="Times New Roman"/>
          <w:sz w:val="24"/>
          <w:szCs w:val="24"/>
        </w:rPr>
        <w:t>949</w:t>
      </w:r>
      <w:r w:rsidR="008C35D8">
        <w:rPr>
          <w:rFonts w:ascii="Times New Roman" w:hAnsi="Times New Roman" w:cs="Times New Roman"/>
          <w:sz w:val="24"/>
          <w:szCs w:val="24"/>
        </w:rPr>
        <w:t>, 0 руб. И</w:t>
      </w:r>
      <w:r w:rsidRPr="008C35D8">
        <w:rPr>
          <w:rFonts w:ascii="Times New Roman" w:hAnsi="Times New Roman" w:cs="Times New Roman"/>
          <w:sz w:val="24"/>
          <w:szCs w:val="24"/>
        </w:rPr>
        <w:t>сполнение составило 435 021 619руб, что составляет 98,2%</w:t>
      </w:r>
      <w:r w:rsidR="001449F0" w:rsidRPr="008C35D8">
        <w:rPr>
          <w:rFonts w:ascii="Times New Roman" w:hAnsi="Times New Roman" w:cs="Times New Roman"/>
          <w:sz w:val="24"/>
          <w:szCs w:val="24"/>
        </w:rPr>
        <w:t xml:space="preserve"> к плану, к уровню 2017 года исполнение составило 99,11%</w:t>
      </w:r>
    </w:p>
    <w:p w:rsidR="00B61B88" w:rsidRPr="008C35D8" w:rsidRDefault="008C35D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2C1" w:rsidRPr="008C3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2C1" w:rsidRPr="008C35D8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AA02C1" w:rsidRPr="008C35D8">
        <w:rPr>
          <w:rFonts w:ascii="Times New Roman" w:hAnsi="Times New Roman" w:cs="Times New Roman"/>
          <w:sz w:val="24"/>
          <w:szCs w:val="24"/>
        </w:rPr>
        <w:t xml:space="preserve"> по администрации</w:t>
      </w:r>
      <w:r w:rsidR="00B61B88" w:rsidRPr="008C35D8">
        <w:rPr>
          <w:rFonts w:ascii="Times New Roman" w:hAnsi="Times New Roman" w:cs="Times New Roman"/>
          <w:sz w:val="24"/>
          <w:szCs w:val="24"/>
        </w:rPr>
        <w:t xml:space="preserve"> исполнение составило 434 649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1B88" w:rsidRPr="008C35D8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, 0 руб.</w:t>
      </w:r>
      <w:r w:rsidR="00B61B88" w:rsidRPr="008C3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F0" w:rsidRPr="008C35D8">
        <w:rPr>
          <w:rFonts w:ascii="Times New Roman" w:hAnsi="Times New Roman" w:cs="Times New Roman"/>
          <w:sz w:val="24"/>
          <w:szCs w:val="24"/>
        </w:rPr>
        <w:t>в т.ч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49F0" w:rsidRPr="008C35D8">
        <w:rPr>
          <w:rFonts w:ascii="Times New Roman" w:hAnsi="Times New Roman" w:cs="Times New Roman"/>
          <w:sz w:val="24"/>
          <w:szCs w:val="24"/>
        </w:rPr>
        <w:t>субсидии бюд</w:t>
      </w:r>
      <w:r>
        <w:rPr>
          <w:rFonts w:ascii="Times New Roman" w:hAnsi="Times New Roman" w:cs="Times New Roman"/>
          <w:sz w:val="24"/>
          <w:szCs w:val="24"/>
        </w:rPr>
        <w:t xml:space="preserve">жетных учреждений </w:t>
      </w:r>
      <w:r w:rsidR="001449F0" w:rsidRPr="008C35D8">
        <w:rPr>
          <w:rFonts w:ascii="Times New Roman" w:hAnsi="Times New Roman" w:cs="Times New Roman"/>
          <w:sz w:val="24"/>
          <w:szCs w:val="24"/>
        </w:rPr>
        <w:t xml:space="preserve"> составили 207 506 344 руб.</w:t>
      </w:r>
    </w:p>
    <w:p w:rsidR="001449F0" w:rsidRPr="008C35D8" w:rsidRDefault="008C35D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49F0" w:rsidRPr="008C35D8">
        <w:rPr>
          <w:rFonts w:ascii="Times New Roman" w:hAnsi="Times New Roman" w:cs="Times New Roman"/>
          <w:sz w:val="24"/>
          <w:szCs w:val="24"/>
        </w:rPr>
        <w:t>асходы по программам  составили-173 869 693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CE1" w:rsidRPr="008C35D8" w:rsidRDefault="008C35D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3CE1" w:rsidRPr="008C35D8">
        <w:rPr>
          <w:rFonts w:ascii="Times New Roman" w:hAnsi="Times New Roman" w:cs="Times New Roman"/>
          <w:sz w:val="24"/>
          <w:szCs w:val="24"/>
        </w:rPr>
        <w:t>рочие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CE1" w:rsidRPr="008C35D8">
        <w:rPr>
          <w:rFonts w:ascii="Times New Roman" w:hAnsi="Times New Roman" w:cs="Times New Roman"/>
          <w:sz w:val="24"/>
          <w:szCs w:val="24"/>
        </w:rPr>
        <w:t>программные расходы -156 963 965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9F0" w:rsidRPr="008C35D8" w:rsidRDefault="008C35D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49F0" w:rsidRPr="008C35D8">
        <w:rPr>
          <w:rFonts w:ascii="Times New Roman" w:hAnsi="Times New Roman" w:cs="Times New Roman"/>
          <w:sz w:val="24"/>
          <w:szCs w:val="24"/>
        </w:rPr>
        <w:t>одержание администрации-53 645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49F0" w:rsidRPr="008C35D8">
        <w:rPr>
          <w:rFonts w:ascii="Times New Roman" w:hAnsi="Times New Roman" w:cs="Times New Roman"/>
          <w:sz w:val="24"/>
          <w:szCs w:val="24"/>
        </w:rPr>
        <w:t>582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1B88" w:rsidRPr="008C35D8" w:rsidRDefault="00B61B88" w:rsidP="008C35D8">
      <w:pPr>
        <w:tabs>
          <w:tab w:val="left" w:pos="22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tab/>
      </w:r>
      <w:r w:rsidRPr="008C35D8">
        <w:rPr>
          <w:rFonts w:ascii="Times New Roman" w:hAnsi="Times New Roman" w:cs="Times New Roman"/>
          <w:b/>
          <w:sz w:val="24"/>
          <w:szCs w:val="24"/>
        </w:rPr>
        <w:t>Анализ расходов по смете администрации</w:t>
      </w:r>
    </w:p>
    <w:p w:rsidR="00B61B88" w:rsidRPr="008C35D8" w:rsidRDefault="00B61B88" w:rsidP="008C35D8">
      <w:pPr>
        <w:tabs>
          <w:tab w:val="left" w:pos="22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t>Расходы в 2017 году по смете администрации составили 49 472 366руб</w:t>
      </w:r>
      <w:r w:rsidR="00AA02C1" w:rsidRPr="008C35D8">
        <w:rPr>
          <w:rFonts w:ascii="Times New Roman" w:hAnsi="Times New Roman" w:cs="Times New Roman"/>
          <w:sz w:val="24"/>
          <w:szCs w:val="24"/>
        </w:rPr>
        <w:t xml:space="preserve">, а </w:t>
      </w:r>
      <w:r w:rsidRPr="008C35D8"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="00AA02C1" w:rsidRPr="008C35D8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Pr="008C35D8">
        <w:rPr>
          <w:rFonts w:ascii="Times New Roman" w:hAnsi="Times New Roman" w:cs="Times New Roman"/>
          <w:sz w:val="24"/>
          <w:szCs w:val="24"/>
        </w:rPr>
        <w:t>53 645 582 руб</w:t>
      </w:r>
      <w:r w:rsidR="008C35D8">
        <w:rPr>
          <w:rFonts w:ascii="Times New Roman" w:hAnsi="Times New Roman" w:cs="Times New Roman"/>
          <w:sz w:val="24"/>
          <w:szCs w:val="24"/>
        </w:rPr>
        <w:t xml:space="preserve">., </w:t>
      </w:r>
      <w:r w:rsidRPr="008C35D8">
        <w:rPr>
          <w:rFonts w:ascii="Times New Roman" w:hAnsi="Times New Roman" w:cs="Times New Roman"/>
          <w:sz w:val="24"/>
          <w:szCs w:val="24"/>
        </w:rPr>
        <w:t xml:space="preserve"> рост расходов составил8%.</w:t>
      </w:r>
    </w:p>
    <w:p w:rsidR="00B61B88" w:rsidRPr="008C35D8" w:rsidRDefault="00B61B88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D8">
        <w:rPr>
          <w:rFonts w:ascii="Times New Roman" w:hAnsi="Times New Roman" w:cs="Times New Roman"/>
          <w:sz w:val="24"/>
          <w:szCs w:val="24"/>
        </w:rPr>
        <w:t>Основной рост расходов составил по заработной плате</w:t>
      </w:r>
      <w:r w:rsidR="00063C9B" w:rsidRPr="008C35D8">
        <w:rPr>
          <w:rFonts w:ascii="Times New Roman" w:hAnsi="Times New Roman" w:cs="Times New Roman"/>
          <w:sz w:val="24"/>
          <w:szCs w:val="24"/>
        </w:rPr>
        <w:t xml:space="preserve"> в виду того, что с 1 января 2018 года было увеличение заработной платы на 4 %</w:t>
      </w:r>
      <w:r w:rsidRPr="008C35D8">
        <w:rPr>
          <w:rFonts w:ascii="Times New Roman" w:hAnsi="Times New Roman" w:cs="Times New Roman"/>
          <w:sz w:val="24"/>
          <w:szCs w:val="24"/>
        </w:rPr>
        <w:t xml:space="preserve"> и</w:t>
      </w:r>
      <w:r w:rsidR="00063C9B" w:rsidRPr="008C35D8">
        <w:rPr>
          <w:rFonts w:ascii="Times New Roman" w:hAnsi="Times New Roman" w:cs="Times New Roman"/>
          <w:sz w:val="24"/>
          <w:szCs w:val="24"/>
        </w:rPr>
        <w:t xml:space="preserve"> соответственно увеличились </w:t>
      </w:r>
      <w:r w:rsidRPr="008C35D8">
        <w:rPr>
          <w:rFonts w:ascii="Times New Roman" w:hAnsi="Times New Roman" w:cs="Times New Roman"/>
          <w:sz w:val="24"/>
          <w:szCs w:val="24"/>
        </w:rPr>
        <w:t xml:space="preserve"> отчислени</w:t>
      </w:r>
      <w:r w:rsidR="00063C9B" w:rsidRPr="008C35D8">
        <w:rPr>
          <w:rFonts w:ascii="Times New Roman" w:hAnsi="Times New Roman" w:cs="Times New Roman"/>
          <w:sz w:val="24"/>
          <w:szCs w:val="24"/>
        </w:rPr>
        <w:t>я</w:t>
      </w:r>
      <w:r w:rsidR="008C35D8">
        <w:rPr>
          <w:rFonts w:ascii="Times New Roman" w:hAnsi="Times New Roman" w:cs="Times New Roman"/>
          <w:sz w:val="24"/>
          <w:szCs w:val="24"/>
        </w:rPr>
        <w:t xml:space="preserve"> страховых взносов.</w:t>
      </w:r>
    </w:p>
    <w:tbl>
      <w:tblPr>
        <w:tblStyle w:val="a3"/>
        <w:tblW w:w="10207" w:type="dxa"/>
        <w:tblInd w:w="108" w:type="dxa"/>
        <w:tblLayout w:type="fixed"/>
        <w:tblLook w:val="04A0"/>
      </w:tblPr>
      <w:tblGrid>
        <w:gridCol w:w="2977"/>
        <w:gridCol w:w="1575"/>
        <w:gridCol w:w="1402"/>
        <w:gridCol w:w="1559"/>
        <w:gridCol w:w="2694"/>
      </w:tblGrid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8C35D8" w:rsidRPr="008C35D8" w:rsidRDefault="00AA02C1" w:rsidP="008C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02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  <w:tc>
          <w:tcPr>
            <w:tcW w:w="2694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75" w:type="dxa"/>
          </w:tcPr>
          <w:p w:rsidR="00AA02C1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672904,48</w:t>
            </w:r>
          </w:p>
        </w:tc>
        <w:tc>
          <w:tcPr>
            <w:tcW w:w="1402" w:type="dxa"/>
          </w:tcPr>
          <w:p w:rsidR="00AA02C1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736794</w:t>
            </w:r>
          </w:p>
        </w:tc>
        <w:tc>
          <w:tcPr>
            <w:tcW w:w="1559" w:type="dxa"/>
          </w:tcPr>
          <w:p w:rsidR="00AA02C1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63889</w:t>
            </w:r>
          </w:p>
        </w:tc>
        <w:tc>
          <w:tcPr>
            <w:tcW w:w="2694" w:type="dxa"/>
          </w:tcPr>
          <w:p w:rsidR="00AA02C1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Увеличение тарифов</w:t>
            </w:r>
          </w:p>
        </w:tc>
      </w:tr>
      <w:tr w:rsidR="00063C9B" w:rsidRPr="008C35D8" w:rsidTr="008C35D8">
        <w:tc>
          <w:tcPr>
            <w:tcW w:w="2977" w:type="dxa"/>
          </w:tcPr>
          <w:p w:rsidR="00063C9B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(заказная корреспонденция, услуги спец</w:t>
            </w:r>
            <w:proofErr w:type="gramStart"/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вязи)</w:t>
            </w:r>
          </w:p>
        </w:tc>
        <w:tc>
          <w:tcPr>
            <w:tcW w:w="1575" w:type="dxa"/>
          </w:tcPr>
          <w:p w:rsidR="00063C9B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128675</w:t>
            </w:r>
          </w:p>
        </w:tc>
        <w:tc>
          <w:tcPr>
            <w:tcW w:w="1402" w:type="dxa"/>
          </w:tcPr>
          <w:p w:rsidR="00063C9B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176364</w:t>
            </w:r>
          </w:p>
        </w:tc>
        <w:tc>
          <w:tcPr>
            <w:tcW w:w="1559" w:type="dxa"/>
          </w:tcPr>
          <w:p w:rsidR="00063C9B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47689</w:t>
            </w:r>
          </w:p>
        </w:tc>
        <w:tc>
          <w:tcPr>
            <w:tcW w:w="2694" w:type="dxa"/>
          </w:tcPr>
          <w:p w:rsidR="00063C9B" w:rsidRPr="008C35D8" w:rsidRDefault="00063C9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отправки заказной корреспонденции и приобретение маркированных конвертов</w:t>
            </w:r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(электроэнергия)</w:t>
            </w:r>
          </w:p>
        </w:tc>
        <w:tc>
          <w:tcPr>
            <w:tcW w:w="1575" w:type="dxa"/>
          </w:tcPr>
          <w:p w:rsidR="00AA02C1" w:rsidRPr="008C35D8" w:rsidRDefault="00C9376A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730460</w:t>
            </w:r>
          </w:p>
        </w:tc>
        <w:tc>
          <w:tcPr>
            <w:tcW w:w="1402" w:type="dxa"/>
          </w:tcPr>
          <w:p w:rsidR="00AA02C1" w:rsidRPr="008C35D8" w:rsidRDefault="00C9376A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859365</w:t>
            </w:r>
          </w:p>
        </w:tc>
        <w:tc>
          <w:tcPr>
            <w:tcW w:w="1559" w:type="dxa"/>
          </w:tcPr>
          <w:p w:rsidR="00AA02C1" w:rsidRPr="008C35D8" w:rsidRDefault="00C9376A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128905</w:t>
            </w:r>
          </w:p>
        </w:tc>
        <w:tc>
          <w:tcPr>
            <w:tcW w:w="2694" w:type="dxa"/>
          </w:tcPr>
          <w:p w:rsidR="00AA02C1" w:rsidRPr="008C35D8" w:rsidRDefault="004E3CE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Увеличение тарифов</w:t>
            </w:r>
          </w:p>
        </w:tc>
      </w:tr>
      <w:tr w:rsidR="00512994" w:rsidRPr="008C35D8" w:rsidTr="008C35D8">
        <w:tc>
          <w:tcPr>
            <w:tcW w:w="2977" w:type="dxa"/>
          </w:tcPr>
          <w:p w:rsidR="00512994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:rsidR="00512994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875628</w:t>
            </w:r>
          </w:p>
        </w:tc>
        <w:tc>
          <w:tcPr>
            <w:tcW w:w="1402" w:type="dxa"/>
          </w:tcPr>
          <w:p w:rsidR="00512994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884982</w:t>
            </w:r>
          </w:p>
        </w:tc>
        <w:tc>
          <w:tcPr>
            <w:tcW w:w="1559" w:type="dxa"/>
          </w:tcPr>
          <w:p w:rsidR="00512994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9354</w:t>
            </w:r>
          </w:p>
        </w:tc>
        <w:tc>
          <w:tcPr>
            <w:tcW w:w="2694" w:type="dxa"/>
          </w:tcPr>
          <w:p w:rsidR="00512994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Увеличение тарифов</w:t>
            </w:r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94" w:rsidRPr="008C35D8">
              <w:rPr>
                <w:rFonts w:ascii="Times New Roman" w:hAnsi="Times New Roman" w:cs="Times New Roman"/>
                <w:sz w:val="24"/>
                <w:szCs w:val="24"/>
              </w:rPr>
              <w:t>(водоснабжение и водоотведение)</w:t>
            </w:r>
          </w:p>
        </w:tc>
        <w:tc>
          <w:tcPr>
            <w:tcW w:w="1575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53571</w:t>
            </w:r>
          </w:p>
        </w:tc>
        <w:tc>
          <w:tcPr>
            <w:tcW w:w="1402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20641</w:t>
            </w:r>
          </w:p>
        </w:tc>
        <w:tc>
          <w:tcPr>
            <w:tcW w:w="1559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-32930</w:t>
            </w:r>
          </w:p>
        </w:tc>
        <w:tc>
          <w:tcPr>
            <w:tcW w:w="2694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Был установлен новый счетчик и проведена его поверка</w:t>
            </w:r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75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102292</w:t>
            </w:r>
          </w:p>
        </w:tc>
        <w:tc>
          <w:tcPr>
            <w:tcW w:w="1402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478251</w:t>
            </w:r>
          </w:p>
        </w:tc>
        <w:tc>
          <w:tcPr>
            <w:tcW w:w="1559" w:type="dxa"/>
          </w:tcPr>
          <w:p w:rsidR="00AA02C1" w:rsidRPr="008C35D8" w:rsidRDefault="00512994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375959</w:t>
            </w:r>
          </w:p>
        </w:tc>
        <w:tc>
          <w:tcPr>
            <w:tcW w:w="2694" w:type="dxa"/>
          </w:tcPr>
          <w:p w:rsidR="00AA02C1" w:rsidRPr="008C35D8" w:rsidRDefault="00A23820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275612-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</w:t>
            </w:r>
          </w:p>
          <w:p w:rsidR="00A23820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 xml:space="preserve">32800 проведена замена дверей на </w:t>
            </w:r>
            <w:proofErr w:type="gramStart"/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тивопожарные</w:t>
            </w:r>
            <w:proofErr w:type="gramEnd"/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</w:tcPr>
          <w:p w:rsidR="00AA02C1" w:rsidRPr="008C35D8" w:rsidRDefault="00A23820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314951</w:t>
            </w:r>
          </w:p>
        </w:tc>
        <w:tc>
          <w:tcPr>
            <w:tcW w:w="1402" w:type="dxa"/>
          </w:tcPr>
          <w:p w:rsidR="00AA02C1" w:rsidRPr="008C35D8" w:rsidRDefault="00A23820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418372</w:t>
            </w:r>
          </w:p>
        </w:tc>
        <w:tc>
          <w:tcPr>
            <w:tcW w:w="1559" w:type="dxa"/>
          </w:tcPr>
          <w:p w:rsidR="00AA02C1" w:rsidRPr="008C35D8" w:rsidRDefault="00A23820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103421</w:t>
            </w:r>
          </w:p>
        </w:tc>
        <w:tc>
          <w:tcPr>
            <w:tcW w:w="2694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25500 медосмотр водителей</w:t>
            </w:r>
            <w:r w:rsidR="008C3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D0B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30000 страховки автомобилей</w:t>
            </w:r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75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1949593</w:t>
            </w:r>
          </w:p>
        </w:tc>
        <w:tc>
          <w:tcPr>
            <w:tcW w:w="1402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274106</w:t>
            </w:r>
          </w:p>
        </w:tc>
        <w:tc>
          <w:tcPr>
            <w:tcW w:w="1559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-1675487</w:t>
            </w:r>
          </w:p>
        </w:tc>
        <w:tc>
          <w:tcPr>
            <w:tcW w:w="2694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Приобретена компьютерная техника в отдел опеки</w:t>
            </w:r>
          </w:p>
        </w:tc>
      </w:tr>
      <w:tr w:rsidR="00AA02C1" w:rsidRPr="008C35D8" w:rsidTr="008C35D8">
        <w:tc>
          <w:tcPr>
            <w:tcW w:w="2977" w:type="dxa"/>
          </w:tcPr>
          <w:p w:rsidR="00AA02C1" w:rsidRPr="008C35D8" w:rsidRDefault="00AA02C1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75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906380</w:t>
            </w:r>
          </w:p>
        </w:tc>
        <w:tc>
          <w:tcPr>
            <w:tcW w:w="1402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1791615</w:t>
            </w:r>
          </w:p>
        </w:tc>
        <w:tc>
          <w:tcPr>
            <w:tcW w:w="1559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885235</w:t>
            </w:r>
          </w:p>
        </w:tc>
        <w:tc>
          <w:tcPr>
            <w:tcW w:w="2694" w:type="dxa"/>
          </w:tcPr>
          <w:p w:rsidR="00AA02C1" w:rsidRPr="008C35D8" w:rsidRDefault="00782D0B" w:rsidP="008C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D8">
              <w:rPr>
                <w:rFonts w:ascii="Times New Roman" w:hAnsi="Times New Roman" w:cs="Times New Roman"/>
                <w:sz w:val="24"/>
                <w:szCs w:val="24"/>
              </w:rPr>
              <w:t>Оплата поставки ГСМ</w:t>
            </w:r>
          </w:p>
        </w:tc>
      </w:tr>
    </w:tbl>
    <w:p w:rsidR="00AA02C1" w:rsidRPr="008C35D8" w:rsidRDefault="00AA02C1" w:rsidP="008C35D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02C1" w:rsidRPr="008C35D8" w:rsidRDefault="004E4771" w:rsidP="008C35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D8">
        <w:rPr>
          <w:rFonts w:ascii="Times New Roman" w:hAnsi="Times New Roman" w:cs="Times New Roman"/>
          <w:b/>
          <w:sz w:val="24"/>
          <w:szCs w:val="24"/>
        </w:rPr>
        <w:t>Задачи отдела на 2019 год</w:t>
      </w:r>
      <w:r w:rsidR="008C35D8">
        <w:rPr>
          <w:rFonts w:ascii="Times New Roman" w:hAnsi="Times New Roman" w:cs="Times New Roman"/>
          <w:b/>
          <w:sz w:val="24"/>
          <w:szCs w:val="24"/>
        </w:rPr>
        <w:t>: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ведение бухгалтерского учета и отчетности в соответствии с требованиями действующего законодательства РФ  и инструкцией по бюджетному учету      - формирование полной и достоверной информации об имущественном положении и результатах деятельности Учреждений;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  осуществление контроля в учреждениях за наличием и движением имущества, использованием материальных, финансовых сре</w:t>
      </w:r>
      <w:proofErr w:type="gramStart"/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дств в с</w:t>
      </w:r>
      <w:proofErr w:type="gramEnd"/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оответствии с утвержденными нормами, нормативами и сметами;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- формирование месячных, квартальных, годовых формы бюджетной отчетности 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отражение в бюджетном учете доведенных ассигнований, лимитов бюджетных обязательств, их изменений в течение года.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- осуществление бухгалтерского учета всех хозяйственных операций в Учреждениях с обязательным оформлением всех предусмотренных законодательством бухгалтерских документов и регистров, 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организацию и осуществление финансового контроля в части обеспечения правомерного, целевого, эффективного использования бюджетных средств, своевременность и правильность оформления первичных учетных документов, законность совершаемых операций</w:t>
      </w:r>
      <w:r w:rsidR="00A2302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в Учреждениях.</w:t>
      </w:r>
    </w:p>
    <w:p w:rsidR="004E4771" w:rsidRPr="008C35D8" w:rsidRDefault="004E4771" w:rsidP="008C35D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8C35D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16528D" w:rsidRPr="008C35D8" w:rsidRDefault="005A6CCE" w:rsidP="008C35D8">
      <w:pPr>
        <w:tabs>
          <w:tab w:val="left" w:pos="718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5D8">
        <w:rPr>
          <w:rFonts w:ascii="Times New Roman" w:hAnsi="Times New Roman" w:cs="Times New Roman"/>
          <w:color w:val="000000"/>
          <w:sz w:val="24"/>
          <w:szCs w:val="24"/>
        </w:rPr>
        <w:t>Начальник отдела бухгалтерского учета и отчетности</w:t>
      </w:r>
      <w:r w:rsidRPr="008C35D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5D8" w:rsidRPr="008C35D8">
        <w:rPr>
          <w:rFonts w:ascii="Times New Roman" w:hAnsi="Times New Roman" w:cs="Times New Roman"/>
          <w:color w:val="000000"/>
          <w:sz w:val="24"/>
          <w:szCs w:val="24"/>
        </w:rPr>
        <w:t>Н.В</w:t>
      </w:r>
      <w:r w:rsidR="008C35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35D8">
        <w:rPr>
          <w:rFonts w:ascii="Times New Roman" w:hAnsi="Times New Roman" w:cs="Times New Roman"/>
          <w:color w:val="000000"/>
          <w:sz w:val="24"/>
          <w:szCs w:val="24"/>
        </w:rPr>
        <w:t xml:space="preserve">Мочалова </w:t>
      </w:r>
    </w:p>
    <w:p w:rsidR="0016528D" w:rsidRPr="008C35D8" w:rsidRDefault="008C35D8" w:rsidP="008C35D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12.02.2019 год</w:t>
      </w:r>
    </w:p>
    <w:p w:rsidR="00B61B88" w:rsidRPr="008C35D8" w:rsidRDefault="00B61B88" w:rsidP="008C35D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61B88" w:rsidRPr="008C35D8" w:rsidSect="008C35D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92F"/>
    <w:multiLevelType w:val="hybridMultilevel"/>
    <w:tmpl w:val="48E0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5051"/>
    <w:multiLevelType w:val="multilevel"/>
    <w:tmpl w:val="F7B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07E1A"/>
    <w:multiLevelType w:val="hybridMultilevel"/>
    <w:tmpl w:val="06F2C874"/>
    <w:lvl w:ilvl="0" w:tplc="AFC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25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4B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9865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2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7CE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6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C91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901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6785C3E"/>
    <w:multiLevelType w:val="hybridMultilevel"/>
    <w:tmpl w:val="D28009F6"/>
    <w:lvl w:ilvl="0" w:tplc="AFC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25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C4B4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9865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602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7CE7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64D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6C91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9013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B19"/>
    <w:rsid w:val="00063C9B"/>
    <w:rsid w:val="000E6B19"/>
    <w:rsid w:val="001449F0"/>
    <w:rsid w:val="0016528D"/>
    <w:rsid w:val="001E62D5"/>
    <w:rsid w:val="00223769"/>
    <w:rsid w:val="00377EED"/>
    <w:rsid w:val="003C51A7"/>
    <w:rsid w:val="004E3CE1"/>
    <w:rsid w:val="004E4771"/>
    <w:rsid w:val="00512994"/>
    <w:rsid w:val="00564578"/>
    <w:rsid w:val="005A6CCE"/>
    <w:rsid w:val="005D1893"/>
    <w:rsid w:val="006A3C20"/>
    <w:rsid w:val="006E37FC"/>
    <w:rsid w:val="00782D0B"/>
    <w:rsid w:val="007A5D94"/>
    <w:rsid w:val="00870A4C"/>
    <w:rsid w:val="008C35D8"/>
    <w:rsid w:val="0092213B"/>
    <w:rsid w:val="00A2302B"/>
    <w:rsid w:val="00A23820"/>
    <w:rsid w:val="00AA02C1"/>
    <w:rsid w:val="00AB1CA0"/>
    <w:rsid w:val="00B61B88"/>
    <w:rsid w:val="00BA2314"/>
    <w:rsid w:val="00C3305B"/>
    <w:rsid w:val="00C74C74"/>
    <w:rsid w:val="00C9376A"/>
    <w:rsid w:val="00CD03FA"/>
    <w:rsid w:val="00F22B97"/>
    <w:rsid w:val="00F4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B81A-BB64-419D-86A7-CDD4C0F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2019-02-12T06:43:00Z</cp:lastPrinted>
  <dcterms:created xsi:type="dcterms:W3CDTF">2019-02-10T09:34:00Z</dcterms:created>
  <dcterms:modified xsi:type="dcterms:W3CDTF">2019-02-12T13:03:00Z</dcterms:modified>
</cp:coreProperties>
</file>